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484A5" w14:textId="77777777" w:rsidR="00082829" w:rsidRDefault="00082829"/>
    <w:p w14:paraId="6D51622A" w14:textId="77777777" w:rsidR="007B24A3" w:rsidRDefault="00FC13BE" w:rsidP="007B24A3">
      <w:pPr>
        <w:jc w:val="center"/>
        <w:rPr>
          <w:b/>
          <w:sz w:val="32"/>
          <w:szCs w:val="60"/>
        </w:rPr>
      </w:pPr>
      <w:r>
        <w:rPr>
          <w:b/>
          <w:noProof/>
          <w:sz w:val="36"/>
          <w:szCs w:val="60"/>
        </w:rPr>
        <w:drawing>
          <wp:anchor distT="0" distB="0" distL="114300" distR="114300" simplePos="0" relativeHeight="251659264" behindDoc="1" locked="0" layoutInCell="1" allowOverlap="1" wp14:anchorId="1EFA3B41" wp14:editId="00BFE8DC">
            <wp:simplePos x="0" y="0"/>
            <wp:positionH relativeFrom="column">
              <wp:posOffset>5737225</wp:posOffset>
            </wp:positionH>
            <wp:positionV relativeFrom="paragraph">
              <wp:posOffset>128270</wp:posOffset>
            </wp:positionV>
            <wp:extent cx="741680" cy="539115"/>
            <wp:effectExtent l="0" t="0" r="1270" b="0"/>
            <wp:wrapNone/>
            <wp:docPr id="1" name="Picture 1" descr="C:\Users\EISD\AppData\Local\Microsoft\Windows\Temporary Internet Files\Content.IE5\LJWB0OOI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JWB0OOI\targe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5" t="20000" r="2068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533">
        <w:rPr>
          <w:b/>
          <w:sz w:val="32"/>
          <w:szCs w:val="60"/>
        </w:rPr>
        <w:t xml:space="preserve">Classifying Matter: </w:t>
      </w:r>
      <w:r>
        <w:rPr>
          <w:b/>
          <w:sz w:val="32"/>
          <w:szCs w:val="60"/>
        </w:rPr>
        <w:t>Properties, Changes and the Periodic Table</w:t>
      </w:r>
      <w:r w:rsidR="007B24A3">
        <w:rPr>
          <w:b/>
          <w:sz w:val="32"/>
          <w:szCs w:val="60"/>
        </w:rPr>
        <w:t xml:space="preserve"> </w:t>
      </w:r>
      <w:r w:rsidR="00C94533">
        <w:rPr>
          <w:b/>
          <w:sz w:val="32"/>
          <w:szCs w:val="60"/>
        </w:rPr>
        <w:br/>
      </w:r>
      <w:r w:rsidR="007B24A3" w:rsidRPr="00F210D4">
        <w:rPr>
          <w:b/>
          <w:sz w:val="32"/>
          <w:szCs w:val="60"/>
        </w:rPr>
        <w:t>Learning Targets</w:t>
      </w:r>
    </w:p>
    <w:p w14:paraId="662FD63F" w14:textId="77777777" w:rsidR="007B24A3" w:rsidRPr="00BE44DB" w:rsidRDefault="007B24A3" w:rsidP="007B24A3">
      <w:pPr>
        <w:jc w:val="center"/>
        <w:rPr>
          <w:b/>
          <w:sz w:val="32"/>
          <w:szCs w:val="60"/>
        </w:rPr>
      </w:pPr>
      <w:r w:rsidRPr="00BE44DB">
        <w:rPr>
          <w:b/>
        </w:rPr>
        <w:t xml:space="preserve">(Book pages:  </w:t>
      </w:r>
      <w:r>
        <w:rPr>
          <w:b/>
        </w:rPr>
        <w:t>42-51, 102-104, 114-119)</w:t>
      </w:r>
    </w:p>
    <w:p w14:paraId="543B2BCB" w14:textId="77777777" w:rsidR="00D90FE0" w:rsidRPr="002879A2" w:rsidRDefault="00D90FE0" w:rsidP="002879A2">
      <w:pPr>
        <w:rPr>
          <w:b/>
        </w:rPr>
      </w:pPr>
    </w:p>
    <w:tbl>
      <w:tblPr>
        <w:tblpPr w:leftFromText="180" w:rightFromText="180" w:vertAnchor="page" w:horzAnchor="margin" w:tblpY="2600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1063"/>
        <w:gridCol w:w="1061"/>
        <w:gridCol w:w="1086"/>
      </w:tblGrid>
      <w:tr w:rsidR="007B24A3" w:rsidRPr="009779E7" w14:paraId="24105B4F" w14:textId="77777777" w:rsidTr="007B24A3">
        <w:trPr>
          <w:trHeight w:val="459"/>
        </w:trPr>
        <w:tc>
          <w:tcPr>
            <w:tcW w:w="6559" w:type="dxa"/>
            <w:shd w:val="clear" w:color="auto" w:fill="auto"/>
            <w:vAlign w:val="center"/>
          </w:tcPr>
          <w:p w14:paraId="7D0BDCB7" w14:textId="77777777" w:rsidR="00FC13BE" w:rsidRPr="009779E7" w:rsidRDefault="007B24A3" w:rsidP="00FC13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Target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1F4DBE" w14:textId="77777777" w:rsidR="007B24A3" w:rsidRPr="009779E7" w:rsidRDefault="007B24A3" w:rsidP="007B24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With Help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AF65635" w14:textId="77777777" w:rsidR="007B24A3" w:rsidRPr="009779E7" w:rsidRDefault="007B24A3" w:rsidP="007B24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On My Own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755DD1D" w14:textId="77777777" w:rsidR="007B24A3" w:rsidRPr="009779E7" w:rsidRDefault="007B24A3" w:rsidP="007B24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Teach It</w:t>
            </w:r>
          </w:p>
        </w:tc>
      </w:tr>
      <w:tr w:rsidR="00D90FE0" w:rsidRPr="009779E7" w14:paraId="0B80D0ED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228B9AE7" w14:textId="77777777" w:rsidR="00D90FE0" w:rsidRDefault="00D90FE0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  <w:noProof/>
              </w:rPr>
            </w:pPr>
            <w:r>
              <w:rPr>
                <w:rFonts w:eastAsia="Calibri"/>
              </w:rPr>
              <w:t>I can differentiate between physical and chemical properties and can label them correctly when given examples.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0C2420B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76C8DB2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A849625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0FE0" w:rsidRPr="009779E7" w14:paraId="23AC1675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67DBD283" w14:textId="77777777" w:rsidR="00D90FE0" w:rsidRDefault="00D90FE0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  <w:noProof/>
              </w:rPr>
            </w:pPr>
            <w:r>
              <w:rPr>
                <w:rFonts w:eastAsia="Calibri"/>
              </w:rPr>
              <w:t>I can differentiate between physical and chemical changes and can label them correctly when given examples.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27D131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D912A54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511B726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0FE0" w:rsidRPr="009779E7" w14:paraId="4DF14CE3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1BE63E54" w14:textId="77777777" w:rsidR="00D90FE0" w:rsidRDefault="00D90FE0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  <w:noProof/>
              </w:rPr>
            </w:pPr>
            <w:r>
              <w:rPr>
                <w:rFonts w:eastAsia="Calibri"/>
              </w:rPr>
              <w:t>I know the four identifiers or evidence that a chemical change has occurred and can give examples of each.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AF1DC5A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B9F5F9B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C23A157" w14:textId="77777777" w:rsidR="00D90FE0" w:rsidRPr="009779E7" w:rsidRDefault="00D90FE0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F5F24" w:rsidRPr="009779E7" w14:paraId="77E29FD5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3D1F88D7" w14:textId="77777777" w:rsidR="000F5F24" w:rsidRPr="00BE44DB" w:rsidRDefault="000F5F24" w:rsidP="007B24A3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>
              <w:rPr>
                <w:rFonts w:eastAsia="Calibri"/>
              </w:rPr>
              <w:t>find an element’s symbol on the periodic table and can write it correctly.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D17AEA" w14:textId="77777777" w:rsidR="000F5F24" w:rsidRPr="009779E7" w:rsidRDefault="000F5F24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86568E7" w14:textId="77777777" w:rsidR="000F5F24" w:rsidRPr="009779E7" w:rsidRDefault="000F5F24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576568A" w14:textId="77777777" w:rsidR="000F5F24" w:rsidRPr="009779E7" w:rsidRDefault="000F5F24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3BE76159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4C1A94F5" w14:textId="77777777" w:rsidR="007B24A3" w:rsidRPr="00BE44DB" w:rsidRDefault="0013553D" w:rsidP="000F5F24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 w:rsidR="000F5F24">
              <w:t>describe the difference</w:t>
            </w:r>
            <w:r>
              <w:t xml:space="preserve"> between an element’s symbol and a compound’s formula.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2D1481B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1C80A21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239510F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7CAEC6A2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368E7650" w14:textId="77777777" w:rsidR="007B24A3" w:rsidRPr="00BE44DB" w:rsidRDefault="007B24A3" w:rsidP="007B24A3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 w:rsidR="007E6B73">
              <w:rPr>
                <w:rFonts w:eastAsia="Calibri"/>
              </w:rPr>
              <w:t>general properties of metal</w:t>
            </w:r>
            <w:r>
              <w:rPr>
                <w:rFonts w:eastAsia="Calibri"/>
              </w:rPr>
              <w:t>s.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5DB2E2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FA43715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9E1F632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571F3529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58073953" w14:textId="77777777" w:rsidR="007B24A3" w:rsidRPr="00BE44DB" w:rsidRDefault="0013553D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>
              <w:rPr>
                <w:rFonts w:eastAsia="Calibri"/>
              </w:rPr>
              <w:t>general properties of metal</w:t>
            </w:r>
            <w:r w:rsidR="007E6B73">
              <w:rPr>
                <w:rFonts w:eastAsia="Calibri"/>
              </w:rPr>
              <w:t>loid</w:t>
            </w:r>
            <w:r>
              <w:rPr>
                <w:rFonts w:eastAsia="Calibri"/>
              </w:rPr>
              <w:t>s</w:t>
            </w:r>
            <w:r w:rsidR="000F5F24">
              <w:rPr>
                <w:rFonts w:eastAsia="Calibri"/>
              </w:rPr>
              <w:t xml:space="preserve"> (semi-metals.)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2F0463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EC81EA3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E4C106E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1D2E139D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634740A2" w14:textId="77777777" w:rsidR="007B24A3" w:rsidRPr="00BE44DB" w:rsidRDefault="0013553D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>
              <w:rPr>
                <w:rFonts w:eastAsia="Calibri"/>
              </w:rPr>
              <w:t>general properties of nonmetals.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875F6B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7645A2C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FE41CB4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553D" w:rsidRPr="009779E7" w14:paraId="10C5606C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0BB32902" w14:textId="77777777" w:rsidR="0013553D" w:rsidRPr="00BE44DB" w:rsidRDefault="0013553D" w:rsidP="007B24A3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I can identify where metals, nonmetals and metalloids are located on the periodic table.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38E354" w14:textId="77777777" w:rsidR="0013553D" w:rsidRPr="009779E7" w:rsidRDefault="0013553D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875F0CB" w14:textId="77777777" w:rsidR="0013553D" w:rsidRPr="009779E7" w:rsidRDefault="0013553D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FA38F83" w14:textId="77777777" w:rsidR="0013553D" w:rsidRPr="009779E7" w:rsidRDefault="0013553D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57D9ED1E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7F10BBD0" w14:textId="77777777" w:rsidR="007B24A3" w:rsidRPr="00BE44DB" w:rsidRDefault="007B24A3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</w:t>
            </w:r>
            <w:r w:rsidR="0013553D">
              <w:rPr>
                <w:rFonts w:eastAsia="Calibri"/>
              </w:rPr>
              <w:t xml:space="preserve">can use the physical property of density to identify an unknown element.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021DB0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C39BDFC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E3A263E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5E6A7482" w14:textId="77777777" w:rsidR="00332067" w:rsidRDefault="00332067" w:rsidP="00724E4D">
      <w:pPr>
        <w:rPr>
          <w:b/>
          <w:u w:val="single"/>
        </w:rPr>
      </w:pPr>
    </w:p>
    <w:p w14:paraId="35048C8C" w14:textId="77777777" w:rsidR="00724E4D" w:rsidRPr="00332067" w:rsidRDefault="00B05DCA" w:rsidP="00724E4D">
      <w:pPr>
        <w:rPr>
          <w:b/>
          <w:sz w:val="28"/>
          <w:szCs w:val="28"/>
        </w:rPr>
      </w:pPr>
      <w:r>
        <w:rPr>
          <w:b/>
          <w:u w:val="single"/>
        </w:rPr>
        <w:br/>
      </w:r>
      <w:r w:rsidR="008C6BB1" w:rsidRPr="00332067">
        <w:rPr>
          <w:b/>
          <w:sz w:val="28"/>
          <w:szCs w:val="28"/>
        </w:rPr>
        <w:t>Make and study flashcard</w:t>
      </w:r>
      <w:r w:rsidR="00332067">
        <w:rPr>
          <w:b/>
          <w:sz w:val="28"/>
          <w:szCs w:val="28"/>
        </w:rPr>
        <w:t>s for these vocabulary terms.  Some p</w:t>
      </w:r>
      <w:r w:rsidR="008C6BB1" w:rsidRPr="00332067">
        <w:rPr>
          <w:b/>
          <w:sz w:val="28"/>
          <w:szCs w:val="28"/>
        </w:rPr>
        <w:t>age numbers are in pa</w:t>
      </w:r>
      <w:r w:rsidR="00332067">
        <w:rPr>
          <w:b/>
          <w:sz w:val="28"/>
          <w:szCs w:val="28"/>
        </w:rPr>
        <w:t>rentheses for you to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724E4D" w14:paraId="5DD2796A" w14:textId="77777777" w:rsidTr="00724E4D">
        <w:tc>
          <w:tcPr>
            <w:tcW w:w="2439" w:type="dxa"/>
          </w:tcPr>
          <w:p w14:paraId="0A90B13A" w14:textId="77777777" w:rsidR="00724E4D" w:rsidRPr="008C6BB1" w:rsidRDefault="00724E4D" w:rsidP="00724E4D">
            <w:r w:rsidRPr="008C6BB1">
              <w:t>Matter (42)</w:t>
            </w:r>
          </w:p>
        </w:tc>
        <w:tc>
          <w:tcPr>
            <w:tcW w:w="2439" w:type="dxa"/>
          </w:tcPr>
          <w:p w14:paraId="6BEBB3CB" w14:textId="77777777" w:rsidR="00724E4D" w:rsidRPr="008C6BB1" w:rsidRDefault="008C6BB1" w:rsidP="00724E4D">
            <w:r w:rsidRPr="008C6BB1">
              <w:t>Viscosity</w:t>
            </w:r>
          </w:p>
        </w:tc>
        <w:tc>
          <w:tcPr>
            <w:tcW w:w="2439" w:type="dxa"/>
          </w:tcPr>
          <w:p w14:paraId="4C5D55A7" w14:textId="77777777" w:rsidR="00724E4D" w:rsidRPr="008C6BB1" w:rsidRDefault="00724E4D" w:rsidP="00724E4D">
            <w:r w:rsidRPr="008C6BB1">
              <w:t>Nonmetal (114)</w:t>
            </w:r>
          </w:p>
        </w:tc>
        <w:tc>
          <w:tcPr>
            <w:tcW w:w="2439" w:type="dxa"/>
          </w:tcPr>
          <w:p w14:paraId="33ABB884" w14:textId="77777777" w:rsidR="00724E4D" w:rsidRPr="008C6BB1" w:rsidRDefault="00481E17" w:rsidP="00724E4D">
            <w:r w:rsidRPr="008C6BB1">
              <w:t>Insulator</w:t>
            </w:r>
          </w:p>
        </w:tc>
      </w:tr>
      <w:tr w:rsidR="00724E4D" w14:paraId="33A27B8F" w14:textId="77777777" w:rsidTr="00724E4D">
        <w:tc>
          <w:tcPr>
            <w:tcW w:w="2439" w:type="dxa"/>
          </w:tcPr>
          <w:p w14:paraId="6E88D310" w14:textId="77777777" w:rsidR="00724E4D" w:rsidRPr="008C6BB1" w:rsidRDefault="008C6BB1" w:rsidP="00724E4D">
            <w:r w:rsidRPr="008C6BB1">
              <w:t>Atom</w:t>
            </w:r>
            <w:r>
              <w:t xml:space="preserve"> (42)</w:t>
            </w:r>
          </w:p>
        </w:tc>
        <w:tc>
          <w:tcPr>
            <w:tcW w:w="2439" w:type="dxa"/>
          </w:tcPr>
          <w:p w14:paraId="1215FACF" w14:textId="77777777" w:rsidR="00724E4D" w:rsidRPr="008C6BB1" w:rsidRDefault="00724E4D" w:rsidP="00724E4D">
            <w:r w:rsidRPr="008C6BB1">
              <w:t>Metal (103)</w:t>
            </w:r>
          </w:p>
        </w:tc>
        <w:tc>
          <w:tcPr>
            <w:tcW w:w="2439" w:type="dxa"/>
          </w:tcPr>
          <w:p w14:paraId="7043A38C" w14:textId="77777777" w:rsidR="00724E4D" w:rsidRPr="008C6BB1" w:rsidRDefault="00724E4D" w:rsidP="00724E4D">
            <w:r w:rsidRPr="008C6BB1">
              <w:t>Metalloid (118)</w:t>
            </w:r>
          </w:p>
        </w:tc>
        <w:tc>
          <w:tcPr>
            <w:tcW w:w="2439" w:type="dxa"/>
          </w:tcPr>
          <w:p w14:paraId="6DE63595" w14:textId="77777777" w:rsidR="00724E4D" w:rsidRPr="008C6BB1" w:rsidRDefault="00481E17" w:rsidP="00724E4D">
            <w:r w:rsidRPr="008C6BB1">
              <w:t>Precipitate</w:t>
            </w:r>
            <w:r w:rsidR="008C6BB1">
              <w:t xml:space="preserve"> (68)</w:t>
            </w:r>
          </w:p>
        </w:tc>
      </w:tr>
      <w:tr w:rsidR="00724E4D" w14:paraId="3F14642E" w14:textId="77777777" w:rsidTr="00724E4D">
        <w:tc>
          <w:tcPr>
            <w:tcW w:w="2439" w:type="dxa"/>
          </w:tcPr>
          <w:p w14:paraId="7B6ADC1C" w14:textId="77777777" w:rsidR="00724E4D" w:rsidRPr="008C6BB1" w:rsidRDefault="00724E4D" w:rsidP="00724E4D">
            <w:r w:rsidRPr="008C6BB1">
              <w:t>Element (44)</w:t>
            </w:r>
          </w:p>
        </w:tc>
        <w:tc>
          <w:tcPr>
            <w:tcW w:w="2439" w:type="dxa"/>
          </w:tcPr>
          <w:p w14:paraId="4D8B2318" w14:textId="77777777" w:rsidR="00724E4D" w:rsidRPr="008C6BB1" w:rsidRDefault="00724E4D" w:rsidP="00724E4D">
            <w:r w:rsidRPr="008C6BB1">
              <w:t>Luster (104)</w:t>
            </w:r>
          </w:p>
        </w:tc>
        <w:tc>
          <w:tcPr>
            <w:tcW w:w="2439" w:type="dxa"/>
          </w:tcPr>
          <w:p w14:paraId="6DCE328C" w14:textId="77777777" w:rsidR="00724E4D" w:rsidRPr="00332067" w:rsidRDefault="00724E4D" w:rsidP="00724E4D">
            <w:r w:rsidRPr="00332067">
              <w:t>Semi-metal</w:t>
            </w:r>
          </w:p>
        </w:tc>
        <w:tc>
          <w:tcPr>
            <w:tcW w:w="2439" w:type="dxa"/>
          </w:tcPr>
          <w:p w14:paraId="1A76151B" w14:textId="77777777" w:rsidR="00724E4D" w:rsidRPr="008C6BB1" w:rsidRDefault="008C6BB1" w:rsidP="00724E4D">
            <w:r w:rsidRPr="008C6BB1">
              <w:t>Chemical Rea</w:t>
            </w:r>
            <w:r w:rsidR="00481E17" w:rsidRPr="008C6BB1">
              <w:t>ction</w:t>
            </w:r>
          </w:p>
        </w:tc>
      </w:tr>
      <w:tr w:rsidR="00724E4D" w14:paraId="69524BCB" w14:textId="77777777" w:rsidTr="00724E4D">
        <w:tc>
          <w:tcPr>
            <w:tcW w:w="2439" w:type="dxa"/>
          </w:tcPr>
          <w:p w14:paraId="0C541B78" w14:textId="77777777" w:rsidR="00724E4D" w:rsidRPr="008C6BB1" w:rsidRDefault="00724E4D" w:rsidP="00724E4D">
            <w:r w:rsidRPr="008C6BB1">
              <w:t>Molecule (44)</w:t>
            </w:r>
          </w:p>
        </w:tc>
        <w:tc>
          <w:tcPr>
            <w:tcW w:w="2439" w:type="dxa"/>
          </w:tcPr>
          <w:p w14:paraId="11AE8D82" w14:textId="77777777" w:rsidR="00724E4D" w:rsidRPr="008C6BB1" w:rsidRDefault="00724E4D" w:rsidP="00724E4D">
            <w:r w:rsidRPr="008C6BB1">
              <w:t>Ductility (104)</w:t>
            </w:r>
          </w:p>
        </w:tc>
        <w:tc>
          <w:tcPr>
            <w:tcW w:w="2439" w:type="dxa"/>
          </w:tcPr>
          <w:p w14:paraId="70776F91" w14:textId="77777777" w:rsidR="00724E4D" w:rsidRPr="008C6BB1" w:rsidRDefault="00724E4D" w:rsidP="00724E4D">
            <w:r w:rsidRPr="008C6BB1">
              <w:t>Semiconductor (118)</w:t>
            </w:r>
          </w:p>
        </w:tc>
        <w:tc>
          <w:tcPr>
            <w:tcW w:w="2439" w:type="dxa"/>
          </w:tcPr>
          <w:p w14:paraId="3100087C" w14:textId="77777777" w:rsidR="00724E4D" w:rsidRPr="008C6BB1" w:rsidRDefault="00481E17" w:rsidP="00724E4D">
            <w:r w:rsidRPr="008C6BB1">
              <w:t>Density</w:t>
            </w:r>
            <w:r w:rsidR="00332067">
              <w:t xml:space="preserve"> (89)</w:t>
            </w:r>
          </w:p>
        </w:tc>
      </w:tr>
      <w:tr w:rsidR="00724E4D" w14:paraId="2C906B01" w14:textId="77777777" w:rsidTr="00724E4D">
        <w:tc>
          <w:tcPr>
            <w:tcW w:w="2439" w:type="dxa"/>
          </w:tcPr>
          <w:p w14:paraId="1532A748" w14:textId="77777777" w:rsidR="00724E4D" w:rsidRPr="008C6BB1" w:rsidRDefault="00724E4D" w:rsidP="00724E4D">
            <w:r w:rsidRPr="008C6BB1">
              <w:t>Compound (45)</w:t>
            </w:r>
          </w:p>
        </w:tc>
        <w:tc>
          <w:tcPr>
            <w:tcW w:w="2439" w:type="dxa"/>
          </w:tcPr>
          <w:p w14:paraId="53482449" w14:textId="77777777" w:rsidR="00724E4D" w:rsidRPr="008C6BB1" w:rsidRDefault="00724E4D" w:rsidP="00724E4D">
            <w:r w:rsidRPr="008C6BB1">
              <w:t>Malleability (104)</w:t>
            </w:r>
          </w:p>
        </w:tc>
        <w:tc>
          <w:tcPr>
            <w:tcW w:w="2439" w:type="dxa"/>
          </w:tcPr>
          <w:p w14:paraId="11A4E807" w14:textId="77777777" w:rsidR="00724E4D" w:rsidRPr="008C6BB1" w:rsidRDefault="00481E17" w:rsidP="00724E4D">
            <w:r w:rsidRPr="008C6BB1">
              <w:t>Conductor</w:t>
            </w:r>
          </w:p>
        </w:tc>
        <w:tc>
          <w:tcPr>
            <w:tcW w:w="2439" w:type="dxa"/>
          </w:tcPr>
          <w:p w14:paraId="7E661068" w14:textId="77777777" w:rsidR="00724E4D" w:rsidRPr="008C6BB1" w:rsidRDefault="00481E17" w:rsidP="00724E4D">
            <w:r w:rsidRPr="008C6BB1">
              <w:t>Chemical Symbol</w:t>
            </w:r>
          </w:p>
        </w:tc>
      </w:tr>
      <w:tr w:rsidR="008C6BB1" w14:paraId="773CA0C5" w14:textId="77777777" w:rsidTr="00724E4D">
        <w:tc>
          <w:tcPr>
            <w:tcW w:w="2439" w:type="dxa"/>
          </w:tcPr>
          <w:p w14:paraId="3B65DDB4" w14:textId="77777777" w:rsidR="008C6BB1" w:rsidRPr="008C6BB1" w:rsidRDefault="008C6BB1" w:rsidP="00724E4D">
            <w:r>
              <w:t>Physical Property</w:t>
            </w:r>
            <w:r w:rsidR="00332067">
              <w:t xml:space="preserve"> (88)</w:t>
            </w:r>
          </w:p>
        </w:tc>
        <w:tc>
          <w:tcPr>
            <w:tcW w:w="2439" w:type="dxa"/>
          </w:tcPr>
          <w:p w14:paraId="4DF72226" w14:textId="77777777" w:rsidR="008C6BB1" w:rsidRPr="008C6BB1" w:rsidRDefault="008C6BB1" w:rsidP="00724E4D">
            <w:r>
              <w:t>Chemical Property</w:t>
            </w:r>
            <w:r w:rsidR="00332067">
              <w:t>(91)</w:t>
            </w:r>
          </w:p>
        </w:tc>
        <w:tc>
          <w:tcPr>
            <w:tcW w:w="2439" w:type="dxa"/>
          </w:tcPr>
          <w:p w14:paraId="1CE5EAE4" w14:textId="77777777" w:rsidR="008C6BB1" w:rsidRPr="008C6BB1" w:rsidRDefault="008C6BB1" w:rsidP="00724E4D">
            <w:r>
              <w:t>Physical Change</w:t>
            </w:r>
            <w:r w:rsidR="00332067">
              <w:t xml:space="preserve"> (65)</w:t>
            </w:r>
          </w:p>
        </w:tc>
        <w:tc>
          <w:tcPr>
            <w:tcW w:w="2439" w:type="dxa"/>
          </w:tcPr>
          <w:p w14:paraId="3B70F390" w14:textId="77777777" w:rsidR="008C6BB1" w:rsidRPr="008C6BB1" w:rsidRDefault="008C6BB1" w:rsidP="00724E4D">
            <w:r>
              <w:t>Chemical Change</w:t>
            </w:r>
            <w:r w:rsidR="00332067">
              <w:t>(67)</w:t>
            </w:r>
          </w:p>
        </w:tc>
      </w:tr>
    </w:tbl>
    <w:p w14:paraId="6BF08E04" w14:textId="77777777" w:rsidR="00481E17" w:rsidRPr="00466AEE" w:rsidRDefault="00481E17" w:rsidP="00724E4D">
      <w:pPr>
        <w:rPr>
          <w:sz w:val="20"/>
          <w:szCs w:val="20"/>
        </w:rPr>
      </w:pPr>
      <w:r w:rsidRPr="00466AEE">
        <w:rPr>
          <w:b/>
          <w:sz w:val="20"/>
          <w:szCs w:val="20"/>
        </w:rPr>
        <w:t>*</w:t>
      </w:r>
      <w:r w:rsidR="00B05DCA" w:rsidRPr="00466AEE">
        <w:rPr>
          <w:b/>
          <w:sz w:val="20"/>
          <w:szCs w:val="20"/>
        </w:rPr>
        <w:t>Conductor</w:t>
      </w:r>
      <w:r w:rsidR="00B05DCA" w:rsidRPr="00466AEE">
        <w:rPr>
          <w:sz w:val="20"/>
          <w:szCs w:val="20"/>
        </w:rPr>
        <w:t xml:space="preserve"> – a substance that allows heat or electricity to pass through it; conductivity is a </w:t>
      </w:r>
      <w:r w:rsidRPr="00466AEE">
        <w:rPr>
          <w:sz w:val="20"/>
          <w:szCs w:val="20"/>
        </w:rPr>
        <w:t xml:space="preserve">      </w:t>
      </w:r>
    </w:p>
    <w:p w14:paraId="06851163" w14:textId="77777777" w:rsidR="00481E17" w:rsidRPr="00466AEE" w:rsidRDefault="00481E17" w:rsidP="00724E4D">
      <w:pPr>
        <w:rPr>
          <w:sz w:val="20"/>
          <w:szCs w:val="20"/>
        </w:rPr>
      </w:pPr>
      <w:r w:rsidRPr="00466AEE">
        <w:rPr>
          <w:sz w:val="20"/>
          <w:szCs w:val="20"/>
        </w:rPr>
        <w:t xml:space="preserve">                       </w:t>
      </w:r>
      <w:r w:rsidR="00B05DCA" w:rsidRPr="00466AEE">
        <w:rPr>
          <w:sz w:val="20"/>
          <w:szCs w:val="20"/>
        </w:rPr>
        <w:t>physical property of metals</w:t>
      </w:r>
      <w:r w:rsidR="00B05DCA" w:rsidRPr="00466AEE">
        <w:rPr>
          <w:sz w:val="20"/>
          <w:szCs w:val="20"/>
        </w:rPr>
        <w:br/>
      </w:r>
      <w:r w:rsidRPr="00466AEE">
        <w:rPr>
          <w:b/>
          <w:sz w:val="20"/>
          <w:szCs w:val="20"/>
        </w:rPr>
        <w:t>*</w:t>
      </w:r>
      <w:r w:rsidR="00B05DCA" w:rsidRPr="00466AEE">
        <w:rPr>
          <w:b/>
          <w:sz w:val="20"/>
          <w:szCs w:val="20"/>
        </w:rPr>
        <w:t>Insulator</w:t>
      </w:r>
      <w:r w:rsidR="00B05DCA" w:rsidRPr="00466AEE">
        <w:rPr>
          <w:sz w:val="20"/>
          <w:szCs w:val="20"/>
        </w:rPr>
        <w:t xml:space="preserve"> – a substance that does not allow heat or electricity to pass through it; a physical </w:t>
      </w:r>
    </w:p>
    <w:p w14:paraId="39F8C607" w14:textId="77777777" w:rsidR="00082829" w:rsidRPr="00466AEE" w:rsidRDefault="00481E17" w:rsidP="00724E4D">
      <w:pPr>
        <w:rPr>
          <w:sz w:val="20"/>
          <w:szCs w:val="20"/>
        </w:rPr>
      </w:pPr>
      <w:r w:rsidRPr="00466AEE">
        <w:rPr>
          <w:sz w:val="20"/>
          <w:szCs w:val="20"/>
        </w:rPr>
        <w:t xml:space="preserve">                    </w:t>
      </w:r>
      <w:r w:rsidR="00B05DCA" w:rsidRPr="00466AEE">
        <w:rPr>
          <w:sz w:val="20"/>
          <w:szCs w:val="20"/>
        </w:rPr>
        <w:t>property of non-metals</w:t>
      </w:r>
      <w:r w:rsidR="00B05DCA" w:rsidRPr="00466AEE">
        <w:rPr>
          <w:sz w:val="20"/>
          <w:szCs w:val="20"/>
        </w:rPr>
        <w:br/>
      </w:r>
      <w:r w:rsidRPr="00466AEE">
        <w:rPr>
          <w:sz w:val="20"/>
          <w:szCs w:val="20"/>
        </w:rPr>
        <w:t>*</w:t>
      </w:r>
      <w:r w:rsidRPr="00466AEE">
        <w:rPr>
          <w:b/>
          <w:sz w:val="20"/>
          <w:szCs w:val="20"/>
        </w:rPr>
        <w:t>Semi-metal</w:t>
      </w:r>
      <w:r w:rsidRPr="00466AEE">
        <w:rPr>
          <w:sz w:val="20"/>
          <w:szCs w:val="20"/>
        </w:rPr>
        <w:t>– another term for metalloid</w:t>
      </w:r>
    </w:p>
    <w:p w14:paraId="17D1C3D3" w14:textId="77777777" w:rsidR="00466AEE" w:rsidRDefault="00466AEE" w:rsidP="00724E4D"/>
    <w:p w14:paraId="655241DA" w14:textId="77777777" w:rsidR="008C0E79" w:rsidRDefault="00332067" w:rsidP="008C0E79">
      <w:pPr>
        <w:rPr>
          <w:sz w:val="28"/>
        </w:rPr>
      </w:pPr>
      <w:r>
        <w:rPr>
          <w:b/>
          <w:sz w:val="28"/>
          <w:u w:val="single"/>
        </w:rPr>
        <w:t>Target 1</w:t>
      </w:r>
      <w:r w:rsidR="005D692F">
        <w:rPr>
          <w:b/>
          <w:sz w:val="28"/>
          <w:u w:val="single"/>
        </w:rPr>
        <w:t xml:space="preserve"> and </w:t>
      </w:r>
      <w:r w:rsidR="008C0E79" w:rsidRPr="008142E4">
        <w:rPr>
          <w:b/>
          <w:sz w:val="28"/>
          <w:u w:val="single"/>
        </w:rPr>
        <w:t>Target 2</w:t>
      </w:r>
      <w:r w:rsidR="008C0E79" w:rsidRPr="008142E4">
        <w:rPr>
          <w:b/>
          <w:sz w:val="28"/>
          <w:u w:val="single"/>
        </w:rPr>
        <w:br/>
      </w:r>
      <w:r w:rsidR="008C0E79" w:rsidRPr="008142E4">
        <w:rPr>
          <w:b/>
          <w:sz w:val="28"/>
          <w:u w:val="single"/>
        </w:rPr>
        <w:br/>
      </w:r>
      <w:r w:rsidRPr="00332067">
        <w:rPr>
          <w:b/>
          <w:sz w:val="28"/>
        </w:rPr>
        <w:t>Properties:</w:t>
      </w:r>
      <w:r w:rsidR="00466AEE">
        <w:rPr>
          <w:b/>
          <w:sz w:val="28"/>
        </w:rPr>
        <w:t xml:space="preserve">  Identify each as PP or </w:t>
      </w:r>
      <w:r w:rsidR="005D692F">
        <w:rPr>
          <w:b/>
          <w:sz w:val="28"/>
        </w:rPr>
        <w:t>CP</w:t>
      </w:r>
    </w:p>
    <w:p w14:paraId="1FB53DFC" w14:textId="77777777" w:rsidR="00332067" w:rsidRDefault="005D692F" w:rsidP="008C0E79">
      <w:pPr>
        <w:rPr>
          <w:sz w:val="28"/>
        </w:rPr>
      </w:pPr>
      <w:r>
        <w:rPr>
          <w:sz w:val="28"/>
        </w:rPr>
        <w:t>______Vinegar can react</w:t>
      </w:r>
      <w:r w:rsidR="00332067">
        <w:rPr>
          <w:sz w:val="28"/>
        </w:rPr>
        <w:t xml:space="preserve"> with baking soda to make Carbon Dioxide (CO</w:t>
      </w:r>
      <w:r w:rsidR="00332067" w:rsidRPr="00332067">
        <w:rPr>
          <w:sz w:val="28"/>
          <w:vertAlign w:val="subscript"/>
        </w:rPr>
        <w:t>2</w:t>
      </w:r>
      <w:r w:rsidR="00332067">
        <w:rPr>
          <w:sz w:val="28"/>
        </w:rPr>
        <w:t>)</w:t>
      </w:r>
    </w:p>
    <w:p w14:paraId="0717B4B5" w14:textId="77777777" w:rsidR="00332067" w:rsidRDefault="005D692F" w:rsidP="008C0E79">
      <w:pPr>
        <w:rPr>
          <w:sz w:val="28"/>
        </w:rPr>
      </w:pPr>
      <w:r>
        <w:rPr>
          <w:sz w:val="28"/>
        </w:rPr>
        <w:t>______Talc is the soft</w:t>
      </w:r>
      <w:r w:rsidR="00332067">
        <w:rPr>
          <w:sz w:val="28"/>
        </w:rPr>
        <w:t xml:space="preserve">est substance on the </w:t>
      </w:r>
      <w:proofErr w:type="spellStart"/>
      <w:r w:rsidR="00332067">
        <w:rPr>
          <w:sz w:val="28"/>
        </w:rPr>
        <w:t>Moh’s</w:t>
      </w:r>
      <w:proofErr w:type="spellEnd"/>
      <w:r w:rsidR="00332067">
        <w:rPr>
          <w:sz w:val="28"/>
        </w:rPr>
        <w:t xml:space="preserve"> Hardness Scale.</w:t>
      </w:r>
    </w:p>
    <w:p w14:paraId="337C3429" w14:textId="77777777" w:rsidR="00332067" w:rsidRDefault="00332067" w:rsidP="008C0E79">
      <w:pPr>
        <w:rPr>
          <w:sz w:val="28"/>
        </w:rPr>
      </w:pPr>
      <w:r>
        <w:rPr>
          <w:sz w:val="28"/>
        </w:rPr>
        <w:t>______</w:t>
      </w:r>
      <w:r w:rsidR="005D692F">
        <w:rPr>
          <w:sz w:val="28"/>
        </w:rPr>
        <w:t xml:space="preserve">The freezing point of water is </w:t>
      </w:r>
      <w:r>
        <w:rPr>
          <w:sz w:val="28"/>
        </w:rPr>
        <w:t>0</w:t>
      </w:r>
      <w:r w:rsidRPr="00332067">
        <w:rPr>
          <w:sz w:val="28"/>
          <w:vertAlign w:val="superscript"/>
        </w:rPr>
        <w:t>o</w:t>
      </w:r>
      <w:r>
        <w:rPr>
          <w:sz w:val="28"/>
        </w:rPr>
        <w:t>C.</w:t>
      </w:r>
    </w:p>
    <w:p w14:paraId="3EE9C968" w14:textId="77777777" w:rsidR="00332067" w:rsidRDefault="00332067" w:rsidP="008C0E79">
      <w:pPr>
        <w:rPr>
          <w:sz w:val="28"/>
        </w:rPr>
      </w:pPr>
      <w:r>
        <w:rPr>
          <w:sz w:val="28"/>
        </w:rPr>
        <w:t>______</w:t>
      </w:r>
      <w:r w:rsidR="005D692F">
        <w:rPr>
          <w:sz w:val="28"/>
        </w:rPr>
        <w:t>Iron</w:t>
      </w:r>
      <w:r w:rsidR="00D90FE0">
        <w:rPr>
          <w:sz w:val="28"/>
        </w:rPr>
        <w:t xml:space="preserve"> has the ability to react with Oxygen </w:t>
      </w:r>
      <w:r w:rsidR="005D692F">
        <w:rPr>
          <w:sz w:val="28"/>
        </w:rPr>
        <w:t>and water to form Iron Oxide</w:t>
      </w:r>
      <w:r w:rsidR="00D90FE0">
        <w:rPr>
          <w:sz w:val="28"/>
        </w:rPr>
        <w:t>.</w:t>
      </w:r>
    </w:p>
    <w:p w14:paraId="29E083AF" w14:textId="77777777" w:rsidR="001E6602" w:rsidRDefault="001E6602" w:rsidP="008C0E79">
      <w:pPr>
        <w:rPr>
          <w:sz w:val="28"/>
        </w:rPr>
      </w:pPr>
    </w:p>
    <w:p w14:paraId="25288F71" w14:textId="77777777" w:rsidR="00332067" w:rsidRPr="00466AEE" w:rsidRDefault="00332067" w:rsidP="008C0E79">
      <w:pPr>
        <w:rPr>
          <w:b/>
          <w:sz w:val="28"/>
        </w:rPr>
      </w:pPr>
      <w:r w:rsidRPr="00466AEE">
        <w:rPr>
          <w:b/>
          <w:sz w:val="28"/>
        </w:rPr>
        <w:lastRenderedPageBreak/>
        <w:t>Changes:</w:t>
      </w:r>
      <w:r w:rsidR="005D692F">
        <w:rPr>
          <w:b/>
          <w:sz w:val="28"/>
        </w:rPr>
        <w:t xml:space="preserve">  Identify each as PC</w:t>
      </w:r>
      <w:r w:rsidR="00466AEE">
        <w:rPr>
          <w:b/>
          <w:sz w:val="28"/>
        </w:rPr>
        <w:t xml:space="preserve"> or CC</w:t>
      </w:r>
    </w:p>
    <w:p w14:paraId="2013A4BD" w14:textId="77777777" w:rsidR="00332067" w:rsidRDefault="005D692F" w:rsidP="008C0E79">
      <w:pPr>
        <w:rPr>
          <w:sz w:val="28"/>
        </w:rPr>
      </w:pPr>
      <w:r>
        <w:rPr>
          <w:sz w:val="28"/>
        </w:rPr>
        <w:t>______Water is broken down to Hydrogen and Oxygen gas during electrolysis</w:t>
      </w:r>
      <w:r w:rsidR="00332067">
        <w:rPr>
          <w:sz w:val="28"/>
        </w:rPr>
        <w:t>.</w:t>
      </w:r>
    </w:p>
    <w:p w14:paraId="2CA3B377" w14:textId="77777777" w:rsidR="00332067" w:rsidRDefault="00332067" w:rsidP="008C0E79">
      <w:pPr>
        <w:rPr>
          <w:sz w:val="28"/>
        </w:rPr>
      </w:pPr>
      <w:r>
        <w:rPr>
          <w:sz w:val="28"/>
        </w:rPr>
        <w:t>______</w:t>
      </w:r>
      <w:r w:rsidR="005D692F">
        <w:rPr>
          <w:sz w:val="28"/>
        </w:rPr>
        <w:t>Water evaporates</w:t>
      </w:r>
      <w:r w:rsidR="005D692F">
        <w:rPr>
          <w:sz w:val="28"/>
        </w:rPr>
        <w:t>.</w:t>
      </w:r>
    </w:p>
    <w:p w14:paraId="1F2896AD" w14:textId="77777777" w:rsidR="00332067" w:rsidRDefault="005D692F" w:rsidP="008C0E79">
      <w:pPr>
        <w:rPr>
          <w:sz w:val="28"/>
        </w:rPr>
      </w:pPr>
      <w:r>
        <w:rPr>
          <w:sz w:val="28"/>
        </w:rPr>
        <w:t>______Sugar dissolving in water.</w:t>
      </w:r>
    </w:p>
    <w:p w14:paraId="73293865" w14:textId="77777777" w:rsidR="00D90FE0" w:rsidRPr="008142E4" w:rsidRDefault="00D90FE0" w:rsidP="008C0E79">
      <w:pPr>
        <w:rPr>
          <w:sz w:val="28"/>
        </w:rPr>
      </w:pPr>
      <w:r>
        <w:rPr>
          <w:sz w:val="28"/>
        </w:rPr>
        <w:t>______</w:t>
      </w:r>
      <w:r w:rsidR="005D692F">
        <w:rPr>
          <w:sz w:val="28"/>
        </w:rPr>
        <w:t>A hamburger patty cooks on a grill</w:t>
      </w:r>
      <w:r w:rsidR="005D692F">
        <w:rPr>
          <w:sz w:val="28"/>
        </w:rPr>
        <w:t>.</w:t>
      </w:r>
    </w:p>
    <w:p w14:paraId="0F657AD2" w14:textId="77777777" w:rsidR="008C0E79" w:rsidRPr="008142E4" w:rsidRDefault="008C0E79" w:rsidP="008C0E79">
      <w:pPr>
        <w:rPr>
          <w:sz w:val="28"/>
        </w:rPr>
      </w:pPr>
    </w:p>
    <w:p w14:paraId="43259524" w14:textId="77777777" w:rsidR="008C0E79" w:rsidRPr="008142E4" w:rsidRDefault="008C0E79" w:rsidP="008C0E79">
      <w:pPr>
        <w:rPr>
          <w:sz w:val="28"/>
        </w:rPr>
      </w:pPr>
      <w:r w:rsidRPr="008142E4">
        <w:rPr>
          <w:b/>
          <w:sz w:val="28"/>
          <w:u w:val="single"/>
        </w:rPr>
        <w:t>Target 3</w:t>
      </w:r>
    </w:p>
    <w:p w14:paraId="13D77187" w14:textId="77777777" w:rsidR="008C0E79" w:rsidRPr="00437CBD" w:rsidRDefault="008C0E79" w:rsidP="008C0E7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D90FE0" w14:paraId="0B46DE45" w14:textId="77777777" w:rsidTr="00D90FE0">
        <w:tc>
          <w:tcPr>
            <w:tcW w:w="3252" w:type="dxa"/>
          </w:tcPr>
          <w:p w14:paraId="4B2B0DA7" w14:textId="77777777" w:rsidR="00D90FE0" w:rsidRPr="00D90FE0" w:rsidRDefault="00D90FE0" w:rsidP="00D90FE0">
            <w:pPr>
              <w:jc w:val="center"/>
              <w:rPr>
                <w:b/>
                <w:sz w:val="28"/>
              </w:rPr>
            </w:pPr>
            <w:r w:rsidRPr="00D90FE0">
              <w:rPr>
                <w:b/>
                <w:sz w:val="28"/>
              </w:rPr>
              <w:t>Identifier/Evidence</w:t>
            </w:r>
          </w:p>
        </w:tc>
        <w:tc>
          <w:tcPr>
            <w:tcW w:w="3252" w:type="dxa"/>
          </w:tcPr>
          <w:p w14:paraId="4DB78FB1" w14:textId="77777777" w:rsidR="00D90FE0" w:rsidRPr="00D90FE0" w:rsidRDefault="00D90FE0" w:rsidP="00D90FE0">
            <w:pPr>
              <w:jc w:val="center"/>
              <w:rPr>
                <w:b/>
                <w:sz w:val="28"/>
              </w:rPr>
            </w:pPr>
            <w:r w:rsidRPr="00D90FE0">
              <w:rPr>
                <w:b/>
                <w:sz w:val="28"/>
              </w:rPr>
              <w:t>Example</w:t>
            </w:r>
          </w:p>
        </w:tc>
        <w:tc>
          <w:tcPr>
            <w:tcW w:w="3252" w:type="dxa"/>
          </w:tcPr>
          <w:p w14:paraId="161052D8" w14:textId="77777777" w:rsidR="00D90FE0" w:rsidRPr="00D90FE0" w:rsidRDefault="00D90FE0" w:rsidP="00D90FE0">
            <w:pPr>
              <w:tabs>
                <w:tab w:val="left" w:pos="675"/>
                <w:tab w:val="center" w:pos="1518"/>
              </w:tabs>
              <w:rPr>
                <w:b/>
                <w:sz w:val="28"/>
              </w:rPr>
            </w:pPr>
            <w:r w:rsidRPr="00D90FE0">
              <w:rPr>
                <w:b/>
                <w:sz w:val="28"/>
              </w:rPr>
              <w:tab/>
            </w:r>
            <w:r w:rsidRPr="00D90FE0">
              <w:rPr>
                <w:b/>
                <w:sz w:val="28"/>
              </w:rPr>
              <w:tab/>
              <w:t>Non-Example</w:t>
            </w:r>
          </w:p>
        </w:tc>
      </w:tr>
      <w:tr w:rsidR="00D90FE0" w14:paraId="4C6651B5" w14:textId="77777777" w:rsidTr="00D90FE0">
        <w:tc>
          <w:tcPr>
            <w:tcW w:w="3252" w:type="dxa"/>
          </w:tcPr>
          <w:p w14:paraId="38C9C094" w14:textId="77777777" w:rsidR="00D90FE0" w:rsidRDefault="00D90FE0" w:rsidP="008C0E7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2" w:type="dxa"/>
          </w:tcPr>
          <w:p w14:paraId="2EEDBA7E" w14:textId="77777777" w:rsidR="00D90FE0" w:rsidRDefault="00D90FE0" w:rsidP="008C0E79">
            <w:pPr>
              <w:rPr>
                <w:sz w:val="28"/>
              </w:rPr>
            </w:pPr>
          </w:p>
        </w:tc>
        <w:tc>
          <w:tcPr>
            <w:tcW w:w="3252" w:type="dxa"/>
          </w:tcPr>
          <w:p w14:paraId="71184D9C" w14:textId="77777777" w:rsidR="00D90FE0" w:rsidRDefault="00D90FE0" w:rsidP="008C0E79">
            <w:pPr>
              <w:rPr>
                <w:sz w:val="28"/>
              </w:rPr>
            </w:pPr>
          </w:p>
        </w:tc>
      </w:tr>
      <w:tr w:rsidR="00D90FE0" w14:paraId="0E29BBC3" w14:textId="77777777" w:rsidTr="00D90FE0">
        <w:tc>
          <w:tcPr>
            <w:tcW w:w="3252" w:type="dxa"/>
          </w:tcPr>
          <w:p w14:paraId="0C59664C" w14:textId="77777777" w:rsidR="00D90FE0" w:rsidRDefault="00D90FE0" w:rsidP="008C0E7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52" w:type="dxa"/>
          </w:tcPr>
          <w:p w14:paraId="5CB62768" w14:textId="77777777" w:rsidR="00D90FE0" w:rsidRDefault="00D90FE0" w:rsidP="008C0E79">
            <w:pPr>
              <w:rPr>
                <w:sz w:val="28"/>
              </w:rPr>
            </w:pPr>
          </w:p>
        </w:tc>
        <w:tc>
          <w:tcPr>
            <w:tcW w:w="3252" w:type="dxa"/>
          </w:tcPr>
          <w:p w14:paraId="5312AAA7" w14:textId="77777777" w:rsidR="00D90FE0" w:rsidRDefault="00D90FE0" w:rsidP="008C0E79">
            <w:pPr>
              <w:rPr>
                <w:sz w:val="28"/>
              </w:rPr>
            </w:pPr>
          </w:p>
        </w:tc>
      </w:tr>
      <w:tr w:rsidR="00D90FE0" w14:paraId="6BB58BEC" w14:textId="77777777" w:rsidTr="00D90FE0">
        <w:tc>
          <w:tcPr>
            <w:tcW w:w="3252" w:type="dxa"/>
          </w:tcPr>
          <w:p w14:paraId="7214DB50" w14:textId="77777777" w:rsidR="00D90FE0" w:rsidRDefault="00D90FE0" w:rsidP="008C0E7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52" w:type="dxa"/>
          </w:tcPr>
          <w:p w14:paraId="252E8419" w14:textId="77777777" w:rsidR="00D90FE0" w:rsidRDefault="00D90FE0" w:rsidP="008C0E79">
            <w:pPr>
              <w:rPr>
                <w:sz w:val="28"/>
              </w:rPr>
            </w:pPr>
          </w:p>
        </w:tc>
        <w:tc>
          <w:tcPr>
            <w:tcW w:w="3252" w:type="dxa"/>
          </w:tcPr>
          <w:p w14:paraId="048E8CA0" w14:textId="77777777" w:rsidR="00D90FE0" w:rsidRDefault="00D90FE0" w:rsidP="008C0E79">
            <w:pPr>
              <w:rPr>
                <w:sz w:val="28"/>
              </w:rPr>
            </w:pPr>
          </w:p>
        </w:tc>
      </w:tr>
      <w:tr w:rsidR="00D90FE0" w14:paraId="45E719C1" w14:textId="77777777" w:rsidTr="00D90FE0">
        <w:tc>
          <w:tcPr>
            <w:tcW w:w="3252" w:type="dxa"/>
          </w:tcPr>
          <w:p w14:paraId="2EC5C69C" w14:textId="77777777" w:rsidR="00D90FE0" w:rsidRDefault="00D90FE0" w:rsidP="008C0E7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bookmarkStart w:id="0" w:name="_GoBack"/>
            <w:bookmarkEnd w:id="0"/>
          </w:p>
        </w:tc>
        <w:tc>
          <w:tcPr>
            <w:tcW w:w="3252" w:type="dxa"/>
          </w:tcPr>
          <w:p w14:paraId="74611B78" w14:textId="77777777" w:rsidR="00D90FE0" w:rsidRDefault="00D90FE0" w:rsidP="008C0E79">
            <w:pPr>
              <w:rPr>
                <w:sz w:val="28"/>
              </w:rPr>
            </w:pPr>
          </w:p>
        </w:tc>
        <w:tc>
          <w:tcPr>
            <w:tcW w:w="3252" w:type="dxa"/>
          </w:tcPr>
          <w:p w14:paraId="4C67D1C4" w14:textId="77777777" w:rsidR="00D90FE0" w:rsidRDefault="00D90FE0" w:rsidP="008C0E79">
            <w:pPr>
              <w:rPr>
                <w:sz w:val="28"/>
              </w:rPr>
            </w:pPr>
          </w:p>
        </w:tc>
      </w:tr>
    </w:tbl>
    <w:p w14:paraId="4DD3DAE0" w14:textId="77777777" w:rsidR="00D90FE0" w:rsidRPr="008142E4" w:rsidRDefault="00D90FE0" w:rsidP="008C0E79">
      <w:pPr>
        <w:rPr>
          <w:sz w:val="28"/>
        </w:rPr>
      </w:pPr>
    </w:p>
    <w:p w14:paraId="5380B471" w14:textId="77777777" w:rsidR="00CF6C06" w:rsidRDefault="008C0E79" w:rsidP="00CF6C06">
      <w:pPr>
        <w:spacing w:line="276" w:lineRule="auto"/>
        <w:rPr>
          <w:b/>
          <w:sz w:val="28"/>
        </w:rPr>
      </w:pPr>
      <w:r w:rsidRPr="008142E4">
        <w:rPr>
          <w:b/>
          <w:sz w:val="28"/>
          <w:u w:val="single"/>
        </w:rPr>
        <w:t>Target 4</w:t>
      </w:r>
      <w:r w:rsidR="00CF6C06" w:rsidRPr="00CF6C06">
        <w:rPr>
          <w:b/>
          <w:sz w:val="28"/>
        </w:rPr>
        <w:t xml:space="preserve">:     </w:t>
      </w:r>
      <w:r w:rsidR="00CF6C06">
        <w:rPr>
          <w:b/>
          <w:sz w:val="28"/>
        </w:rPr>
        <w:t>____Calcium        ____Carbon         ____Sodium         ____</w:t>
      </w:r>
      <w:r w:rsidR="00CF6C06" w:rsidRPr="00CF6C06">
        <w:rPr>
          <w:b/>
          <w:sz w:val="28"/>
        </w:rPr>
        <w:t>Mercury</w:t>
      </w:r>
    </w:p>
    <w:p w14:paraId="0B973091" w14:textId="77777777" w:rsidR="008C0E79" w:rsidRPr="00466AEE" w:rsidRDefault="00CF6C06" w:rsidP="00CF6C06">
      <w:pPr>
        <w:spacing w:line="276" w:lineRule="auto"/>
        <w:rPr>
          <w:b/>
          <w:sz w:val="16"/>
          <w:szCs w:val="16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  <w:t>____Chlorine</w:t>
      </w:r>
      <w:r>
        <w:rPr>
          <w:b/>
          <w:sz w:val="28"/>
        </w:rPr>
        <w:tab/>
        <w:t>____Lead</w:t>
      </w:r>
      <w:r>
        <w:rPr>
          <w:b/>
          <w:sz w:val="28"/>
        </w:rPr>
        <w:tab/>
        <w:t xml:space="preserve">         ____Bromine        ____Iron</w:t>
      </w:r>
      <w:r w:rsidR="008C0E79" w:rsidRPr="008142E4">
        <w:rPr>
          <w:b/>
          <w:sz w:val="28"/>
          <w:u w:val="single"/>
        </w:rPr>
        <w:br/>
      </w:r>
    </w:p>
    <w:p w14:paraId="422ED22A" w14:textId="77777777" w:rsidR="00005D78" w:rsidRPr="008142E4" w:rsidRDefault="00005D78" w:rsidP="008C0E79">
      <w:pPr>
        <w:rPr>
          <w:b/>
          <w:sz w:val="28"/>
          <w:u w:val="single"/>
        </w:rPr>
      </w:pPr>
      <w:r w:rsidRPr="008142E4">
        <w:rPr>
          <w:b/>
          <w:sz w:val="28"/>
          <w:u w:val="single"/>
        </w:rPr>
        <w:t>Target 5 – 8</w:t>
      </w:r>
    </w:p>
    <w:p w14:paraId="19416489" w14:textId="77777777" w:rsidR="00005D78" w:rsidRPr="008142E4" w:rsidRDefault="00005D78" w:rsidP="008C0E79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005D78" w:rsidRPr="008142E4" w14:paraId="337C7215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7CBA95FC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  <w:r w:rsidRPr="008142E4">
              <w:rPr>
                <w:b/>
                <w:sz w:val="28"/>
                <w:u w:val="single"/>
              </w:rPr>
              <w:t>Metals</w:t>
            </w:r>
          </w:p>
        </w:tc>
        <w:tc>
          <w:tcPr>
            <w:tcW w:w="3237" w:type="dxa"/>
            <w:vAlign w:val="center"/>
          </w:tcPr>
          <w:p w14:paraId="1D18E9EC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  <w:r w:rsidRPr="008142E4">
              <w:rPr>
                <w:b/>
                <w:sz w:val="28"/>
                <w:u w:val="single"/>
              </w:rPr>
              <w:t>Metalloids</w:t>
            </w:r>
          </w:p>
        </w:tc>
        <w:tc>
          <w:tcPr>
            <w:tcW w:w="3237" w:type="dxa"/>
            <w:vAlign w:val="center"/>
          </w:tcPr>
          <w:p w14:paraId="5FD2C27F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  <w:r w:rsidRPr="008142E4">
              <w:rPr>
                <w:b/>
                <w:sz w:val="28"/>
                <w:u w:val="single"/>
              </w:rPr>
              <w:t>Nonmetals</w:t>
            </w:r>
          </w:p>
        </w:tc>
      </w:tr>
      <w:tr w:rsidR="00005D78" w:rsidRPr="008142E4" w14:paraId="417529A7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48315157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270A5BE9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5374C34C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0FD25B03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46CBCCDA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137E913A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7996233A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603351F0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13FA4E25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0494A2EF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553B54DC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6193E014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2BDB521C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17E9C18F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7DB34610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51F97FDF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01083A4F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33B1906A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3DFDF053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4284DB4D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6BAB7CC1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2CDDE3C9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5778709B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018D707D" w14:textId="77777777" w:rsidTr="00005D78">
        <w:trPr>
          <w:trHeight w:val="497"/>
        </w:trPr>
        <w:tc>
          <w:tcPr>
            <w:tcW w:w="3237" w:type="dxa"/>
            <w:vAlign w:val="center"/>
          </w:tcPr>
          <w:p w14:paraId="7DDDEF83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463A6CED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4A718F26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E4113C" w:rsidRPr="008142E4" w14:paraId="0EE751DB" w14:textId="77777777" w:rsidTr="00005D78">
        <w:trPr>
          <w:trHeight w:val="497"/>
        </w:trPr>
        <w:tc>
          <w:tcPr>
            <w:tcW w:w="3237" w:type="dxa"/>
            <w:vAlign w:val="center"/>
          </w:tcPr>
          <w:p w14:paraId="2A210A0F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508BA017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17897201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E4113C" w:rsidRPr="008142E4" w14:paraId="3D4B843A" w14:textId="77777777" w:rsidTr="00005D78">
        <w:trPr>
          <w:trHeight w:val="497"/>
        </w:trPr>
        <w:tc>
          <w:tcPr>
            <w:tcW w:w="3237" w:type="dxa"/>
            <w:vAlign w:val="center"/>
          </w:tcPr>
          <w:p w14:paraId="5B3BE898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2456E53D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34A51CB8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151C868E" w14:textId="77777777" w:rsidR="00005D78" w:rsidRPr="008142E4" w:rsidRDefault="00005D78" w:rsidP="008C0E79">
      <w:pPr>
        <w:rPr>
          <w:b/>
          <w:sz w:val="28"/>
          <w:u w:val="single"/>
        </w:rPr>
      </w:pPr>
    </w:p>
    <w:p w14:paraId="0262B521" w14:textId="77777777" w:rsidR="00005D78" w:rsidRPr="008142E4" w:rsidRDefault="00005D78" w:rsidP="008C0E79">
      <w:pPr>
        <w:rPr>
          <w:sz w:val="28"/>
        </w:rPr>
      </w:pPr>
      <w:r w:rsidRPr="008142E4">
        <w:rPr>
          <w:b/>
          <w:sz w:val="28"/>
          <w:u w:val="single"/>
        </w:rPr>
        <w:t xml:space="preserve">Target </w:t>
      </w:r>
      <w:r w:rsidR="00CF6C06">
        <w:rPr>
          <w:b/>
          <w:sz w:val="28"/>
          <w:u w:val="single"/>
        </w:rPr>
        <w:t>10</w:t>
      </w:r>
    </w:p>
    <w:tbl>
      <w:tblPr>
        <w:tblpPr w:leftFromText="180" w:rightFromText="180" w:vertAnchor="text" w:horzAnchor="margin" w:tblpXSpec="right" w:tblpY="-72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1960"/>
      </w:tblGrid>
      <w:tr w:rsidR="001E6602" w:rsidRPr="008142E4" w14:paraId="215D9090" w14:textId="77777777" w:rsidTr="001E6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B67AA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b/>
                <w:sz w:val="28"/>
                <w:u w:val="single"/>
              </w:rPr>
            </w:pPr>
            <w:r w:rsidRPr="008142E4">
              <w:rPr>
                <w:rFonts w:eastAsia="Calibri"/>
                <w:b/>
                <w:sz w:val="28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4B2D6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b/>
                <w:sz w:val="28"/>
                <w:u w:val="single"/>
              </w:rPr>
            </w:pPr>
            <w:r w:rsidRPr="008142E4">
              <w:rPr>
                <w:rFonts w:eastAsia="Calibri"/>
                <w:b/>
                <w:sz w:val="28"/>
                <w:u w:val="single"/>
              </w:rPr>
              <w:t>Density (g/cm</w:t>
            </w:r>
            <w:r w:rsidRPr="008142E4">
              <w:rPr>
                <w:rFonts w:eastAsia="Calibri"/>
                <w:b/>
                <w:sz w:val="28"/>
                <w:u w:val="single"/>
                <w:vertAlign w:val="superscript"/>
              </w:rPr>
              <w:t>3</w:t>
            </w:r>
            <w:r w:rsidRPr="008142E4">
              <w:rPr>
                <w:rFonts w:eastAsia="Calibri"/>
                <w:b/>
                <w:sz w:val="28"/>
                <w:u w:val="single"/>
              </w:rPr>
              <w:t>)</w:t>
            </w:r>
          </w:p>
        </w:tc>
      </w:tr>
      <w:tr w:rsidR="001E6602" w:rsidRPr="008142E4" w14:paraId="02B391EE" w14:textId="77777777" w:rsidTr="001E6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AF78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Copper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4930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8.3-9.0</w:t>
            </w:r>
          </w:p>
        </w:tc>
      </w:tr>
      <w:tr w:rsidR="001E6602" w:rsidRPr="008142E4" w14:paraId="337A8074" w14:textId="77777777" w:rsidTr="001E6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029F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B5938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19.8</w:t>
            </w:r>
          </w:p>
        </w:tc>
      </w:tr>
      <w:tr w:rsidR="001E6602" w:rsidRPr="008142E4" w14:paraId="65C580E6" w14:textId="77777777" w:rsidTr="001E6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EA413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Aluminum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9671C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2.69</w:t>
            </w:r>
          </w:p>
        </w:tc>
      </w:tr>
      <w:tr w:rsidR="001E6602" w:rsidRPr="008142E4" w14:paraId="06D5416D" w14:textId="77777777" w:rsidTr="001E6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EEEB0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Cedar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7CECC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.5</w:t>
            </w:r>
          </w:p>
        </w:tc>
      </w:tr>
      <w:tr w:rsidR="001E6602" w:rsidRPr="008142E4" w14:paraId="3C102BED" w14:textId="77777777" w:rsidTr="001E6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B9DB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Iron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5D66F" w14:textId="77777777" w:rsidR="001E6602" w:rsidRPr="008142E4" w:rsidRDefault="001E6602" w:rsidP="001E6602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7.8</w:t>
            </w:r>
          </w:p>
        </w:tc>
      </w:tr>
    </w:tbl>
    <w:p w14:paraId="53720780" w14:textId="77777777" w:rsidR="00005D78" w:rsidRPr="008142E4" w:rsidRDefault="00005D78" w:rsidP="008C0E79">
      <w:pPr>
        <w:rPr>
          <w:sz w:val="28"/>
        </w:rPr>
      </w:pPr>
    </w:p>
    <w:p w14:paraId="5896A2A0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  <w:r w:rsidRPr="008142E4">
        <w:rPr>
          <w:rFonts w:eastAsia="Calibri"/>
          <w:sz w:val="28"/>
        </w:rPr>
        <w:t xml:space="preserve">Calculate the density of the unknown block to identify which element it is. </w:t>
      </w:r>
    </w:p>
    <w:p w14:paraId="25E9A7E6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  <w:r w:rsidRPr="008142E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4F4E5" wp14:editId="1F43DF25">
                <wp:simplePos x="0" y="0"/>
                <wp:positionH relativeFrom="column">
                  <wp:posOffset>2333625</wp:posOffset>
                </wp:positionH>
                <wp:positionV relativeFrom="paragraph">
                  <wp:posOffset>167005</wp:posOffset>
                </wp:positionV>
                <wp:extent cx="1256030" cy="5168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8BDD4" w14:textId="77777777" w:rsidR="00D90FE0" w:rsidRPr="00B33B37" w:rsidRDefault="00D90FE0" w:rsidP="00005D78">
                            <w:pPr>
                              <w:rPr>
                                <w:sz w:val="20"/>
                              </w:rPr>
                            </w:pPr>
                            <w:r w:rsidRPr="00B33B37">
                              <w:rPr>
                                <w:sz w:val="20"/>
                              </w:rPr>
                              <w:t>Mass: 7206.21g</w:t>
                            </w:r>
                          </w:p>
                          <w:p w14:paraId="4F876201" w14:textId="77777777" w:rsidR="00D90FE0" w:rsidRPr="00B33B37" w:rsidRDefault="00D90FE0" w:rsidP="00005D78">
                            <w:pPr>
                              <w:rPr>
                                <w:sz w:val="20"/>
                              </w:rPr>
                            </w:pPr>
                            <w:r w:rsidRPr="00B33B37">
                              <w:rPr>
                                <w:sz w:val="20"/>
                              </w:rPr>
                              <w:t>Volume</w:t>
                            </w:r>
                            <w:r>
                              <w:rPr>
                                <w:sz w:val="20"/>
                              </w:rPr>
                              <w:t>: 2669cm</w:t>
                            </w:r>
                            <w:r w:rsidRPr="00880747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3.75pt;margin-top:13.15pt;width:98.9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9Z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" filled="f" stroked="f">
                <v:textbox>
                  <w:txbxContent>
                    <w:p w:rsidR="00D90FE0" w:rsidRPr="00B33B37" w:rsidRDefault="00D90FE0" w:rsidP="00005D78">
                      <w:pPr>
                        <w:rPr>
                          <w:sz w:val="20"/>
                        </w:rPr>
                      </w:pPr>
                      <w:r w:rsidRPr="00B33B37">
                        <w:rPr>
                          <w:sz w:val="20"/>
                        </w:rPr>
                        <w:t>Mass: 7206.21g</w:t>
                      </w:r>
                    </w:p>
                    <w:p w:rsidR="00D90FE0" w:rsidRPr="00B33B37" w:rsidRDefault="00D90FE0" w:rsidP="00005D78">
                      <w:pPr>
                        <w:rPr>
                          <w:sz w:val="20"/>
                        </w:rPr>
                      </w:pPr>
                      <w:r w:rsidRPr="00B33B37">
                        <w:rPr>
                          <w:sz w:val="20"/>
                        </w:rPr>
                        <w:t>Volume</w:t>
                      </w:r>
                      <w:r>
                        <w:rPr>
                          <w:sz w:val="20"/>
                        </w:rPr>
                        <w:t>: 2669cm</w:t>
                      </w:r>
                      <w:r w:rsidRPr="00880747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142E4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09D4473E" wp14:editId="2FBDBCDD">
            <wp:simplePos x="0" y="0"/>
            <wp:positionH relativeFrom="column">
              <wp:posOffset>1283970</wp:posOffset>
            </wp:positionH>
            <wp:positionV relativeFrom="paragraph">
              <wp:posOffset>80645</wp:posOffset>
            </wp:positionV>
            <wp:extent cx="1043305" cy="718185"/>
            <wp:effectExtent l="0" t="0" r="444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AD8E2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  <w:r w:rsidRPr="008142E4">
        <w:rPr>
          <w:rFonts w:eastAsia="Calibri"/>
          <w:sz w:val="28"/>
        </w:rPr>
        <w:t xml:space="preserve">____________ </w:t>
      </w:r>
    </w:p>
    <w:p w14:paraId="59BEFDAA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  <w:r w:rsidRPr="008142E4">
        <w:rPr>
          <w:rFonts w:eastAsia="Calibri"/>
          <w:sz w:val="28"/>
        </w:rPr>
        <w:t>(name of object)</w:t>
      </w:r>
    </w:p>
    <w:p w14:paraId="0F163901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</w:p>
    <w:p w14:paraId="62959176" w14:textId="77777777" w:rsidR="00005D78" w:rsidRPr="008142E4" w:rsidRDefault="00005D78" w:rsidP="008C0E79">
      <w:pPr>
        <w:rPr>
          <w:sz w:val="28"/>
        </w:rPr>
      </w:pPr>
    </w:p>
    <w:sectPr w:rsidR="00005D78" w:rsidRPr="008142E4" w:rsidSect="00466AEE">
      <w:headerReference w:type="first" r:id="rId9"/>
      <w:pgSz w:w="12240" w:h="15840"/>
      <w:pgMar w:top="540" w:right="126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9D76" w14:textId="77777777" w:rsidR="002C363B" w:rsidRDefault="002C363B">
      <w:r>
        <w:separator/>
      </w:r>
    </w:p>
  </w:endnote>
  <w:endnote w:type="continuationSeparator" w:id="0">
    <w:p w14:paraId="347D0E64" w14:textId="77777777" w:rsidR="002C363B" w:rsidRDefault="002C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C52B" w14:textId="77777777" w:rsidR="002C363B" w:rsidRDefault="002C363B">
      <w:r>
        <w:separator/>
      </w:r>
    </w:p>
  </w:footnote>
  <w:footnote w:type="continuationSeparator" w:id="0">
    <w:p w14:paraId="73AABD4B" w14:textId="77777777" w:rsidR="002C363B" w:rsidRDefault="002C3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AB5B" w14:textId="77777777" w:rsidR="00D90FE0" w:rsidRDefault="00D90FE0">
    <w:pPr>
      <w:pStyle w:val="Header"/>
    </w:pPr>
    <w:r>
      <w:t>Name________________________________________Class_______Date___________________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C08"/>
    <w:multiLevelType w:val="hybridMultilevel"/>
    <w:tmpl w:val="12BE71F4"/>
    <w:lvl w:ilvl="0" w:tplc="B57E3A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744C"/>
    <w:multiLevelType w:val="hybridMultilevel"/>
    <w:tmpl w:val="FD5A1866"/>
    <w:lvl w:ilvl="0" w:tplc="BE1E1FD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62FF4"/>
    <w:multiLevelType w:val="hybridMultilevel"/>
    <w:tmpl w:val="B3BC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AE1"/>
    <w:multiLevelType w:val="hybridMultilevel"/>
    <w:tmpl w:val="ECC0160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F7E0E"/>
    <w:multiLevelType w:val="hybridMultilevel"/>
    <w:tmpl w:val="62829DE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76270"/>
    <w:multiLevelType w:val="hybridMultilevel"/>
    <w:tmpl w:val="C838C1FA"/>
    <w:lvl w:ilvl="0" w:tplc="56EE4EAE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F6D9F"/>
    <w:multiLevelType w:val="hybridMultilevel"/>
    <w:tmpl w:val="1D8E10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1674B"/>
    <w:multiLevelType w:val="hybridMultilevel"/>
    <w:tmpl w:val="D48A3974"/>
    <w:lvl w:ilvl="0" w:tplc="0CA8E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E5149"/>
    <w:multiLevelType w:val="hybridMultilevel"/>
    <w:tmpl w:val="68144ED0"/>
    <w:lvl w:ilvl="0" w:tplc="EF82CF88">
      <w:start w:val="1"/>
      <w:numFmt w:val="decimal"/>
      <w:lvlText w:val="_____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25"/>
    <w:rsid w:val="00000747"/>
    <w:rsid w:val="00002CE4"/>
    <w:rsid w:val="00005D78"/>
    <w:rsid w:val="0002038B"/>
    <w:rsid w:val="00030D89"/>
    <w:rsid w:val="00042C15"/>
    <w:rsid w:val="00055A07"/>
    <w:rsid w:val="00072F25"/>
    <w:rsid w:val="00082829"/>
    <w:rsid w:val="000B6810"/>
    <w:rsid w:val="000F5F24"/>
    <w:rsid w:val="0010219A"/>
    <w:rsid w:val="0010625F"/>
    <w:rsid w:val="0013553D"/>
    <w:rsid w:val="0015336A"/>
    <w:rsid w:val="001E6602"/>
    <w:rsid w:val="001F7071"/>
    <w:rsid w:val="002245C4"/>
    <w:rsid w:val="002879A2"/>
    <w:rsid w:val="002901C4"/>
    <w:rsid w:val="002B3EDC"/>
    <w:rsid w:val="002C363B"/>
    <w:rsid w:val="00332067"/>
    <w:rsid w:val="003920D4"/>
    <w:rsid w:val="003A0625"/>
    <w:rsid w:val="00404334"/>
    <w:rsid w:val="00437CBD"/>
    <w:rsid w:val="0044460F"/>
    <w:rsid w:val="00444D03"/>
    <w:rsid w:val="00466AEE"/>
    <w:rsid w:val="00481E17"/>
    <w:rsid w:val="005019BE"/>
    <w:rsid w:val="00556838"/>
    <w:rsid w:val="00595707"/>
    <w:rsid w:val="005C1942"/>
    <w:rsid w:val="005D692F"/>
    <w:rsid w:val="005D6AA6"/>
    <w:rsid w:val="00687331"/>
    <w:rsid w:val="00724E4D"/>
    <w:rsid w:val="00726BD1"/>
    <w:rsid w:val="00752661"/>
    <w:rsid w:val="00753EEE"/>
    <w:rsid w:val="007726F4"/>
    <w:rsid w:val="007B24A3"/>
    <w:rsid w:val="007B2664"/>
    <w:rsid w:val="007B6F01"/>
    <w:rsid w:val="007D0F6D"/>
    <w:rsid w:val="007E6B73"/>
    <w:rsid w:val="00806AB5"/>
    <w:rsid w:val="008142E4"/>
    <w:rsid w:val="008C0E79"/>
    <w:rsid w:val="008C6BB1"/>
    <w:rsid w:val="0090601D"/>
    <w:rsid w:val="00921076"/>
    <w:rsid w:val="00945A70"/>
    <w:rsid w:val="009C5351"/>
    <w:rsid w:val="00A627D7"/>
    <w:rsid w:val="00AD4C4D"/>
    <w:rsid w:val="00B00EE9"/>
    <w:rsid w:val="00B05DCA"/>
    <w:rsid w:val="00B31916"/>
    <w:rsid w:val="00B376D4"/>
    <w:rsid w:val="00BD7708"/>
    <w:rsid w:val="00C362E9"/>
    <w:rsid w:val="00C94533"/>
    <w:rsid w:val="00CD0A24"/>
    <w:rsid w:val="00CF44AE"/>
    <w:rsid w:val="00CF6527"/>
    <w:rsid w:val="00CF6C06"/>
    <w:rsid w:val="00D05AF5"/>
    <w:rsid w:val="00D747F5"/>
    <w:rsid w:val="00D90FE0"/>
    <w:rsid w:val="00DB074B"/>
    <w:rsid w:val="00DB2C26"/>
    <w:rsid w:val="00DE17AD"/>
    <w:rsid w:val="00E4113C"/>
    <w:rsid w:val="00E45FDC"/>
    <w:rsid w:val="00EB2125"/>
    <w:rsid w:val="00EB6E5B"/>
    <w:rsid w:val="00EC6CF9"/>
    <w:rsid w:val="00F44F1C"/>
    <w:rsid w:val="00F458DB"/>
    <w:rsid w:val="00F5202B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4B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E9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2E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362E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62E9"/>
    <w:rPr>
      <w:sz w:val="16"/>
    </w:rPr>
  </w:style>
  <w:style w:type="paragraph" w:styleId="Header">
    <w:name w:val="header"/>
    <w:basedOn w:val="Normal"/>
    <w:rsid w:val="00C36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2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362E9"/>
    <w:pPr>
      <w:jc w:val="center"/>
    </w:pPr>
    <w:rPr>
      <w:rFonts w:ascii="Bradley Hand ITC" w:hAnsi="Bradley Hand ITC"/>
      <w:b/>
      <w:bCs/>
      <w:sz w:val="18"/>
    </w:rPr>
  </w:style>
  <w:style w:type="paragraph" w:styleId="BodyText3">
    <w:name w:val="Body Text 3"/>
    <w:basedOn w:val="Normal"/>
    <w:rsid w:val="00C362E9"/>
    <w:pPr>
      <w:jc w:val="center"/>
    </w:pPr>
    <w:rPr>
      <w:rFonts w:ascii="Bradley Hand ITC" w:hAnsi="Bradley Hand ITC"/>
      <w:b/>
      <w:bCs/>
      <w:sz w:val="20"/>
    </w:rPr>
  </w:style>
  <w:style w:type="table" w:styleId="TableGrid">
    <w:name w:val="Table Grid"/>
    <w:basedOn w:val="TableNormal"/>
    <w:rsid w:val="008C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Name______________________________Verret_______Date___________________________</vt:lpstr>
    </vt:vector>
  </TitlesOfParts>
  <Company>Hill Country Middle School - Eanes I.S.D.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Name______________________________Verret_______Date___________________________</dc:title>
  <dc:creator>Administrator</dc:creator>
  <cp:lastModifiedBy>Microsoft Office User</cp:lastModifiedBy>
  <cp:revision>8</cp:revision>
  <cp:lastPrinted>2016-10-04T23:23:00Z</cp:lastPrinted>
  <dcterms:created xsi:type="dcterms:W3CDTF">2016-10-04T22:09:00Z</dcterms:created>
  <dcterms:modified xsi:type="dcterms:W3CDTF">2017-11-10T22:33:00Z</dcterms:modified>
</cp:coreProperties>
</file>