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C7B" w:rsidRDefault="00794F3F" w:rsidP="00774586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-47625</wp:posOffset>
                </wp:positionV>
                <wp:extent cx="1692910" cy="244475"/>
                <wp:effectExtent l="254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7B" w:rsidRDefault="00086C7B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Plotting Earthquakes &amp; Volcanoes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-3.75pt;width:133.3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bMsw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" filled="f" stroked="f">
                <v:textbox>
                  <w:txbxContent>
                    <w:p w:rsidR="00086C7B" w:rsidRDefault="00086C7B"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Plotting Earthquakes &amp; Volcanoes 1</w:t>
                      </w:r>
                    </w:p>
                  </w:txbxContent>
                </v:textbox>
              </v:shape>
            </w:pict>
          </mc:Fallback>
        </mc:AlternateContent>
      </w:r>
      <w:r w:rsidR="00086C7B">
        <w:rPr>
          <w:rFonts w:ascii="ComicSansMS" w:hAnsi="ComicSansMS" w:cs="ComicSansMS"/>
          <w:sz w:val="24"/>
          <w:szCs w:val="24"/>
        </w:rPr>
        <w:t>Name______________________________</w:t>
      </w: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36"/>
          <w:szCs w:val="36"/>
        </w:rPr>
        <w:t>Looking for Patterns in Data</w:t>
      </w: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Purpose</w:t>
      </w:r>
      <w:r>
        <w:rPr>
          <w:rFonts w:ascii="ComicSansMS" w:hAnsi="ComicSansMS" w:cs="ComicSansMS"/>
          <w:sz w:val="24"/>
          <w:szCs w:val="24"/>
        </w:rPr>
        <w:t xml:space="preserve">: </w:t>
      </w: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To identify, describe, and analyze patterns in data collected on earthquakes and volcanoes.</w:t>
      </w: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Procedure</w:t>
      </w:r>
      <w:r>
        <w:rPr>
          <w:rFonts w:ascii="ComicSansMS" w:hAnsi="ComicSansMS" w:cs="ComicSansMS"/>
          <w:sz w:val="24"/>
          <w:szCs w:val="24"/>
        </w:rPr>
        <w:t>:</w:t>
      </w:r>
    </w:p>
    <w:p w:rsidR="00086C7B" w:rsidRPr="00BC6826" w:rsidRDefault="00086C7B" w:rsidP="00BC682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1. Given this data:</w:t>
      </w: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9590" w:type="dxa"/>
        <w:tblLayout w:type="fixed"/>
        <w:tblLook w:val="0000" w:firstRow="0" w:lastRow="0" w:firstColumn="0" w:lastColumn="0" w:noHBand="0" w:noVBand="0"/>
      </w:tblPr>
      <w:tblGrid>
        <w:gridCol w:w="2405"/>
        <w:gridCol w:w="2395"/>
        <w:gridCol w:w="2392"/>
        <w:gridCol w:w="2398"/>
      </w:tblGrid>
      <w:tr w:rsidR="00086C7B" w:rsidRPr="00774A99" w:rsidTr="00BC6826">
        <w:trPr>
          <w:trHeight w:val="278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b/>
                <w:bCs/>
                <w:sz w:val="23"/>
                <w:szCs w:val="23"/>
              </w:rPr>
              <w:t xml:space="preserve">Location of Earthquakes 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b/>
                <w:bCs/>
                <w:sz w:val="23"/>
                <w:szCs w:val="23"/>
              </w:rPr>
              <w:t xml:space="preserve">Location of Volcanoes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b/>
                <w:bCs/>
                <w:sz w:val="23"/>
                <w:szCs w:val="23"/>
              </w:rPr>
              <w:t>°Latitude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b/>
                <w:bCs/>
                <w:sz w:val="23"/>
                <w:szCs w:val="23"/>
              </w:rPr>
              <w:t xml:space="preserve"> °Longitude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b/>
                <w:bCs/>
                <w:sz w:val="23"/>
                <w:szCs w:val="23"/>
              </w:rPr>
              <w:t>°Latitude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b/>
                <w:bCs/>
                <w:sz w:val="23"/>
                <w:szCs w:val="23"/>
              </w:rPr>
              <w:t xml:space="preserve"> °Longitude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40N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120W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60N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150W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5S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110E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35S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70W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4S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77W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45N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120W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23N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88E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15N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61W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14S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121E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20N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105W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34E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0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75W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44N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74W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40N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122W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30S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70W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40N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30E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45N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10E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30N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60E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13N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85W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55N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160E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23N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125E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37E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35N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30E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40N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145E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35N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140E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10S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120E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46N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12E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41N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14E </w:t>
            </w:r>
          </w:p>
        </w:tc>
      </w:tr>
      <w:tr w:rsidR="00086C7B" w:rsidRPr="00774A99" w:rsidTr="00BC6826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28N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75E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5S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105E </w:t>
            </w:r>
          </w:p>
        </w:tc>
      </w:tr>
      <w:tr w:rsidR="00086C7B" w:rsidRPr="00774A99" w:rsidTr="00BC6826">
        <w:trPr>
          <w:trHeight w:val="1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61N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150W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15N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35E </w:t>
            </w:r>
          </w:p>
        </w:tc>
      </w:tr>
      <w:tr w:rsidR="00086C7B" w:rsidRPr="00774A99" w:rsidTr="00BC6826">
        <w:trPr>
          <w:trHeight w:val="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47S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68W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30S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7B" w:rsidRPr="00774A99" w:rsidRDefault="00086C7B" w:rsidP="00BC6826">
            <w:pPr>
              <w:pStyle w:val="Default"/>
              <w:jc w:val="center"/>
              <w:rPr>
                <w:sz w:val="23"/>
                <w:szCs w:val="23"/>
              </w:rPr>
            </w:pPr>
            <w:r w:rsidRPr="00774A99">
              <w:rPr>
                <w:sz w:val="23"/>
                <w:szCs w:val="23"/>
              </w:rPr>
              <w:t xml:space="preserve">70W </w:t>
            </w:r>
          </w:p>
        </w:tc>
      </w:tr>
    </w:tbl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2. Use map pencils to plot the data on the world map. </w:t>
      </w:r>
    </w:p>
    <w:p w:rsidR="00086C7B" w:rsidRDefault="00086C7B" w:rsidP="0077458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86C7B" w:rsidRPr="00BC6826" w:rsidRDefault="00086C7B" w:rsidP="00BC682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3. Use a green dot </w:t>
      </w:r>
      <w:r>
        <w:rPr>
          <w:rFonts w:ascii="Arial" w:hAnsi="Arial" w:cs="Arial"/>
          <w:sz w:val="24"/>
          <w:szCs w:val="24"/>
        </w:rPr>
        <w:t>●</w:t>
      </w:r>
      <w:r>
        <w:rPr>
          <w:rFonts w:ascii="ComicSansMS" w:hAnsi="ComicSansMS" w:cs="ComicSansMS"/>
          <w:sz w:val="24"/>
          <w:szCs w:val="24"/>
        </w:rPr>
        <w:t xml:space="preserve"> to represent the location of an earthquake and a red triangle </w:t>
      </w:r>
      <w:r>
        <w:rPr>
          <w:rFonts w:ascii="Arial" w:hAnsi="Arial" w:cs="Arial"/>
          <w:sz w:val="24"/>
          <w:szCs w:val="24"/>
        </w:rPr>
        <w:t>▲</w:t>
      </w:r>
      <w:r>
        <w:rPr>
          <w:rFonts w:ascii="ComicSansMS" w:hAnsi="ComicSansMS" w:cs="ComicSansMS"/>
          <w:sz w:val="24"/>
          <w:szCs w:val="24"/>
        </w:rPr>
        <w:t xml:space="preserve"> to       represent the location of a volcano.</w:t>
      </w:r>
    </w:p>
    <w:p w:rsidR="00086C7B" w:rsidRDefault="00086C7B" w:rsidP="00C63917"/>
    <w:p w:rsidR="00086C7B" w:rsidRDefault="00086C7B" w:rsidP="00C63917"/>
    <w:p w:rsidR="00086C7B" w:rsidRDefault="00086C7B" w:rsidP="00C63917"/>
    <w:p w:rsidR="00086C7B" w:rsidRDefault="00086C7B" w:rsidP="00C63917"/>
    <w:p w:rsidR="00086C7B" w:rsidRPr="00C63917" w:rsidRDefault="00794F3F" w:rsidP="00C639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229870</wp:posOffset>
                </wp:positionV>
                <wp:extent cx="3221990" cy="238125"/>
                <wp:effectExtent l="2540" t="127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7B" w:rsidRDefault="00086C7B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Adapted from: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FF"/>
                                <w:sz w:val="16"/>
                                <w:szCs w:val="16"/>
                              </w:rPr>
                              <w:t>www.msc.ucla.edu/oceanglobe/pdf/earth_volcano.pdf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pt;margin-top:18.1pt;width:253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n8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" filled="f" stroked="f">
                <v:textbox>
                  <w:txbxContent>
                    <w:p w:rsidR="00086C7B" w:rsidRDefault="00086C7B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Adapted from: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FF"/>
                          <w:sz w:val="16"/>
                          <w:szCs w:val="16"/>
                        </w:rPr>
                        <w:t>www.msc.ucla.edu/oceanglobe/pdf/earth_volcano.pdf</w:t>
                      </w:r>
                    </w:p>
                  </w:txbxContent>
                </v:textbox>
              </v:shape>
            </w:pict>
          </mc:Fallback>
        </mc:AlternateContent>
      </w:r>
    </w:p>
    <w:p w:rsidR="00086C7B" w:rsidRDefault="00086C7B" w:rsidP="00217DF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086C7B" w:rsidRDefault="00086C7B" w:rsidP="00217DF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086C7B" w:rsidRPr="00C63917" w:rsidRDefault="00794F3F" w:rsidP="00C63917">
      <w:pPr>
        <w:ind w:firstLine="27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-1812925</wp:posOffset>
            </wp:positionH>
            <wp:positionV relativeFrom="margin">
              <wp:posOffset>1085850</wp:posOffset>
            </wp:positionV>
            <wp:extent cx="9528810" cy="7047230"/>
            <wp:effectExtent l="254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528810" cy="704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C7B" w:rsidRPr="00C63917" w:rsidSect="00617F31">
      <w:pgSz w:w="12240" w:h="15840"/>
      <w:pgMar w:top="72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7B" w:rsidRDefault="00086C7B" w:rsidP="00C63917">
      <w:pPr>
        <w:spacing w:after="0" w:line="240" w:lineRule="auto"/>
      </w:pPr>
      <w:r>
        <w:separator/>
      </w:r>
    </w:p>
  </w:endnote>
  <w:endnote w:type="continuationSeparator" w:id="0">
    <w:p w:rsidR="00086C7B" w:rsidRDefault="00086C7B" w:rsidP="00C6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7B" w:rsidRDefault="00086C7B" w:rsidP="00C63917">
      <w:pPr>
        <w:spacing w:after="0" w:line="240" w:lineRule="auto"/>
      </w:pPr>
      <w:r>
        <w:separator/>
      </w:r>
    </w:p>
  </w:footnote>
  <w:footnote w:type="continuationSeparator" w:id="0">
    <w:p w:rsidR="00086C7B" w:rsidRDefault="00086C7B" w:rsidP="00C6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6"/>
    <w:rsid w:val="00086C7B"/>
    <w:rsid w:val="00093FC0"/>
    <w:rsid w:val="000A2F94"/>
    <w:rsid w:val="00217DF9"/>
    <w:rsid w:val="00226960"/>
    <w:rsid w:val="00356198"/>
    <w:rsid w:val="004167FC"/>
    <w:rsid w:val="005356BF"/>
    <w:rsid w:val="00587703"/>
    <w:rsid w:val="00617F31"/>
    <w:rsid w:val="006F26D2"/>
    <w:rsid w:val="00774586"/>
    <w:rsid w:val="00774A99"/>
    <w:rsid w:val="00794F3F"/>
    <w:rsid w:val="00890BA2"/>
    <w:rsid w:val="00947960"/>
    <w:rsid w:val="00BC6826"/>
    <w:rsid w:val="00C63917"/>
    <w:rsid w:val="00F82711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827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2711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7458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9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9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827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2711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7458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9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3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</vt:lpstr>
    </vt:vector>
  </TitlesOfParts>
  <Company>Eanes ISD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</dc:title>
  <dc:creator>EISD</dc:creator>
  <cp:lastModifiedBy>Windows User</cp:lastModifiedBy>
  <cp:revision>2</cp:revision>
  <cp:lastPrinted>2010-03-26T14:18:00Z</cp:lastPrinted>
  <dcterms:created xsi:type="dcterms:W3CDTF">2015-03-27T22:27:00Z</dcterms:created>
  <dcterms:modified xsi:type="dcterms:W3CDTF">2015-03-27T22:27:00Z</dcterms:modified>
</cp:coreProperties>
</file>